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661AEF">
        <w:rPr>
          <w:rFonts w:ascii="Arial" w:hAnsi="Arial" w:cs="Arial"/>
          <w:noProof/>
        </w:rPr>
        <w:t>30.09.2014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661AEF" w:rsidRPr="00761512" w:rsidRDefault="00661AEF" w:rsidP="00661AEF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661AEF" w:rsidRPr="00761512" w:rsidRDefault="00661AEF" w:rsidP="00661AEF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Vor- &amp; Nachname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661AEF" w:rsidRPr="00761512" w:rsidRDefault="00661AEF" w:rsidP="00661AEF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661AEF" w:rsidRPr="00761512" w:rsidRDefault="00661AEF" w:rsidP="00661AEF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661AEF" w:rsidRPr="00761512" w:rsidRDefault="00661AEF" w:rsidP="00661AEF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bookmarkStart w:id="0" w:name="_GoBack"/>
      <w:bookmarkEnd w:id="0"/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6B507B" w:rsidRDefault="00455280" w:rsidP="006B507B">
      <w:pPr>
        <w:spacing w:after="0" w:line="24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Ihr Bausparkapital steht kurz vor der Auszahlung</w:t>
      </w:r>
    </w:p>
    <w:p w:rsidR="00455280" w:rsidRDefault="00455280" w:rsidP="006B507B">
      <w:pPr>
        <w:spacing w:after="0" w:line="240" w:lineRule="auto"/>
        <w:ind w:left="426"/>
        <w:rPr>
          <w:rFonts w:ascii="Arial" w:hAnsi="Arial" w:cs="Arial"/>
          <w:b/>
        </w:rPr>
      </w:pPr>
    </w:p>
    <w:p w:rsidR="00961FC5" w:rsidRPr="00761512" w:rsidRDefault="00961FC5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455280">
        <w:rPr>
          <w:rFonts w:ascii="Arial" w:hAnsi="Arial" w:cs="Arial"/>
          <w:lang w:val="de-DE"/>
        </w:rPr>
        <w:t xml:space="preserve">in </w:t>
      </w:r>
      <w:r>
        <w:rPr>
          <w:rFonts w:ascii="Arial" w:hAnsi="Arial" w:cs="Arial"/>
          <w:lang w:val="de-DE"/>
        </w:rPr>
        <w:t>Kürze</w:t>
      </w:r>
      <w:r w:rsidRPr="00455280">
        <w:rPr>
          <w:rFonts w:ascii="Arial" w:hAnsi="Arial" w:cs="Arial"/>
          <w:lang w:val="de-DE"/>
        </w:rPr>
        <w:t xml:space="preserve">, am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AblaufDatum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,</w:t>
      </w:r>
      <w:r w:rsidRPr="00455280">
        <w:rPr>
          <w:rFonts w:ascii="Arial" w:hAnsi="Arial" w:cs="Arial"/>
          <w:lang w:val="de-DE"/>
        </w:rPr>
        <w:t xml:space="preserve"> läuft Ihr Bausparvertrag</w:t>
      </w:r>
      <w:r>
        <w:rPr>
          <w:rFonts w:ascii="Arial" w:hAnsi="Arial" w:cs="Arial"/>
          <w:lang w:val="de-DE"/>
        </w:rPr>
        <w:t xml:space="preserve"> (Vertragsnummer: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VertragsNummer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)</w:t>
      </w:r>
      <w:r w:rsidRPr="00455280">
        <w:rPr>
          <w:rFonts w:ascii="Arial" w:hAnsi="Arial" w:cs="Arial"/>
          <w:lang w:val="de-DE"/>
        </w:rPr>
        <w:t xml:space="preserve"> ab. Mit Zinsen und Prämien hat sich im Laufe der vergangenen sechs Jahre immerhin ein stattliches Guthaben ergeben. </w:t>
      </w: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455280">
        <w:rPr>
          <w:rFonts w:ascii="Arial" w:hAnsi="Arial" w:cs="Arial"/>
          <w:b/>
          <w:lang w:val="de-DE"/>
        </w:rPr>
        <w:t xml:space="preserve">Möchten Sie wiederum </w:t>
      </w:r>
      <w:r w:rsidRPr="00455280">
        <w:rPr>
          <w:rFonts w:ascii="Arial" w:hAnsi="Arial" w:cs="Arial"/>
          <w:b/>
          <w:u w:val="single"/>
          <w:lang w:val="de-DE"/>
        </w:rPr>
        <w:t>einen neuen Vertrag</w:t>
      </w:r>
      <w:r w:rsidRPr="00455280">
        <w:rPr>
          <w:rFonts w:ascii="Arial" w:hAnsi="Arial" w:cs="Arial"/>
          <w:b/>
          <w:lang w:val="de-DE"/>
        </w:rPr>
        <w:t xml:space="preserve"> abschließen?</w:t>
      </w:r>
      <w:r w:rsidRPr="00455280">
        <w:rPr>
          <w:rFonts w:ascii="Arial" w:hAnsi="Arial" w:cs="Arial"/>
          <w:lang w:val="de-DE"/>
        </w:rPr>
        <w:t xml:space="preserve">  Empfehlen möchte ich  Ihnen dies auf jeden Fall, da Sie sich dadurch </w:t>
      </w:r>
      <w:r>
        <w:rPr>
          <w:rFonts w:ascii="Arial" w:hAnsi="Arial" w:cs="Arial"/>
          <w:lang w:val="de-DE"/>
        </w:rPr>
        <w:t>„</w:t>
      </w:r>
      <w:r w:rsidRPr="00455280">
        <w:rPr>
          <w:rFonts w:ascii="Arial" w:hAnsi="Arial" w:cs="Arial"/>
          <w:lang w:val="de-DE"/>
        </w:rPr>
        <w:t>zwingen</w:t>
      </w:r>
      <w:r>
        <w:rPr>
          <w:rFonts w:ascii="Arial" w:hAnsi="Arial" w:cs="Arial"/>
          <w:lang w:val="de-DE"/>
        </w:rPr>
        <w:t>“</w:t>
      </w:r>
      <w:r w:rsidRPr="00455280">
        <w:rPr>
          <w:rFonts w:ascii="Arial" w:hAnsi="Arial" w:cs="Arial"/>
          <w:lang w:val="de-DE"/>
        </w:rPr>
        <w:t xml:space="preserve"> jeden Monat einen kleinen Betrag zu sparen. Und nach sechs Jahren haben Sie erneut ein ansehnliches Kapital zur Verfügung. </w:t>
      </w: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  <w:r w:rsidRPr="00455280">
        <w:rPr>
          <w:rFonts w:ascii="Arial" w:hAnsi="Arial" w:cs="Arial"/>
          <w:lang w:val="de-DE"/>
        </w:rPr>
        <w:t xml:space="preserve">Es würde mich natürlich sehr freuen, wenn Sie den nächsten Bausparvertrag wieder über mich abschließen. Ich erlaube mir Ihnen gleich einen neuen Vertrag beizulegen. Bitte </w:t>
      </w:r>
      <w:smartTag w:uri="urn:schemas-microsoft-com:office:smarttags" w:element="PersonName">
        <w:r w:rsidRPr="00455280">
          <w:rPr>
            <w:rFonts w:ascii="Arial" w:hAnsi="Arial" w:cs="Arial"/>
            <w:lang w:val="de-DE"/>
          </w:rPr>
          <w:t>senden</w:t>
        </w:r>
      </w:smartTag>
      <w:r w:rsidRPr="00455280">
        <w:rPr>
          <w:rFonts w:ascii="Arial" w:hAnsi="Arial" w:cs="Arial"/>
          <w:lang w:val="de-DE"/>
        </w:rPr>
        <w:t xml:space="preserve"> Sie ihn einfach unterschrieben an mich zurück. Vielen herzlichen Dank! </w:t>
      </w:r>
    </w:p>
    <w:p w:rsidR="00455280" w:rsidRPr="00455280" w:rsidRDefault="00455280" w:rsidP="00455280">
      <w:pPr>
        <w:spacing w:after="0" w:line="360" w:lineRule="auto"/>
        <w:ind w:left="426"/>
        <w:rPr>
          <w:rFonts w:ascii="Arial" w:hAnsi="Arial" w:cs="Arial"/>
          <w:lang w:val="de-DE"/>
        </w:rPr>
      </w:pPr>
    </w:p>
    <w:p w:rsidR="006B507B" w:rsidRPr="00761512" w:rsidRDefault="00455280" w:rsidP="00455280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455280">
        <w:rPr>
          <w:rFonts w:ascii="Arial" w:hAnsi="Arial" w:cs="Arial"/>
          <w:lang w:val="de-DE"/>
        </w:rPr>
        <w:t>Mit besten Grüßen</w:t>
      </w:r>
      <w:r w:rsidR="00F224F8" w:rsidRPr="00761512">
        <w:rPr>
          <w:rFonts w:ascii="Arial" w:hAnsi="Arial" w:cs="Arial"/>
          <w:noProof/>
          <w:color w:val="000000"/>
        </w:rPr>
        <w:t xml:space="preserve">    </w:t>
      </w: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455280" w:rsidRPr="00761512" w:rsidRDefault="00455280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455280" w:rsidRPr="00455280" w:rsidRDefault="00455280" w:rsidP="00455280">
      <w:pPr>
        <w:pStyle w:val="ADRESSE"/>
        <w:ind w:left="426"/>
      </w:pPr>
      <w:r w:rsidRPr="00455280">
        <w:rPr>
          <w:b/>
          <w:highlight w:val="green"/>
        </w:rPr>
        <w:t>Interner Hinweis</w:t>
      </w:r>
      <w:r w:rsidRPr="00455280">
        <w:rPr>
          <w:highlight w:val="green"/>
        </w:rPr>
        <w:t xml:space="preserve">: Retourkuvert beilegen und Termin setzen um den Retourantrag vom Kunden zu kontrollieren </w:t>
      </w:r>
      <w:r w:rsidRPr="00455280">
        <w:rPr>
          <w:b/>
          <w:highlight w:val="green"/>
        </w:rPr>
        <w:t>(Löschen)</w:t>
      </w:r>
      <w:r w:rsidRPr="00455280">
        <w:t xml:space="preserve"> </w:t>
      </w:r>
    </w:p>
    <w:p w:rsidR="00455280" w:rsidRPr="00761512" w:rsidRDefault="00455280" w:rsidP="00455280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>
        <w:rPr>
          <w:i/>
        </w:rPr>
        <w:br w:type="page"/>
      </w:r>
      <w:r>
        <w:rPr>
          <w:rFonts w:ascii="Arial" w:hAnsi="Arial" w:cs="Arial"/>
          <w:b/>
          <w:color w:val="000000"/>
        </w:rPr>
        <w:lastRenderedPageBreak/>
        <w:t>Verwendungshinweis</w:t>
      </w:r>
    </w:p>
    <w:p w:rsidR="00C21D8E" w:rsidRDefault="00455280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  <w:r w:rsidRPr="00455280">
        <w:rPr>
          <w:rFonts w:ascii="Arial" w:hAnsi="Arial" w:cs="Arial"/>
          <w:lang w:val="de-DE"/>
        </w:rPr>
        <w:t xml:space="preserve">Damit machen Sie einen Kunden, der bereits diesen Bausparvertrag über Sie abgeschlossen hat, auf den Ablauf dieses Vertrages aufmerksam und </w:t>
      </w:r>
      <w:smartTag w:uri="urn:schemas-microsoft-com:office:smarttags" w:element="PersonName">
        <w:r w:rsidRPr="00455280">
          <w:rPr>
            <w:rFonts w:ascii="Arial" w:hAnsi="Arial" w:cs="Arial"/>
            <w:lang w:val="de-DE"/>
          </w:rPr>
          <w:t>senden</w:t>
        </w:r>
      </w:smartTag>
      <w:r w:rsidRPr="00455280">
        <w:rPr>
          <w:rFonts w:ascii="Arial" w:hAnsi="Arial" w:cs="Arial"/>
          <w:lang w:val="de-DE"/>
        </w:rPr>
        <w:t xml:space="preserve"> ihm gleich den neuen Bausparvertrag zu.</w:t>
      </w: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Pr="00761512" w:rsidRDefault="00455280" w:rsidP="00455280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Interner Vermerk</w:t>
      </w:r>
    </w:p>
    <w:p w:rsidR="00455280" w:rsidRPr="00455280" w:rsidRDefault="00455280" w:rsidP="00455280">
      <w:pPr>
        <w:spacing w:after="0" w:line="240" w:lineRule="auto"/>
        <w:jc w:val="both"/>
        <w:rPr>
          <w:rFonts w:ascii="Arial" w:hAnsi="Arial" w:cs="Arial"/>
        </w:rPr>
      </w:pPr>
      <w:r w:rsidRPr="00455280">
        <w:rPr>
          <w:rFonts w:ascii="Arial" w:hAnsi="Arial" w:cs="Arial"/>
        </w:rPr>
        <w:t xml:space="preserve">Den </w:t>
      </w:r>
      <w:r>
        <w:rPr>
          <w:rFonts w:ascii="Arial" w:hAnsi="Arial" w:cs="Arial"/>
        </w:rPr>
        <w:t>internen Hinweis (grün markiert)</w:t>
      </w:r>
      <w:r w:rsidRPr="00455280">
        <w:rPr>
          <w:rFonts w:ascii="Arial" w:hAnsi="Arial" w:cs="Arial"/>
          <w:i/>
        </w:rPr>
        <w:t xml:space="preserve"> </w:t>
      </w:r>
      <w:r w:rsidRPr="00455280">
        <w:rPr>
          <w:rFonts w:ascii="Arial" w:hAnsi="Arial" w:cs="Arial"/>
        </w:rPr>
        <w:t>würde ich in Ihrer Text-Vorlage belassen. Ändern bzw. ergänzen Sie den Hinweis auf Ihre Bedürfnisse ab. Ist eine gute Hilfe, damit Ihre Mitarbeiter nichts vergessen.</w:t>
      </w: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455280" w:rsidRDefault="00455280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61FC5" w:rsidRDefault="002516F4" w:rsidP="002516F4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455280">
        <w:rPr>
          <w:rFonts w:ascii="Arial" w:hAnsi="Arial" w:cs="Arial"/>
          <w:color w:val="000000"/>
        </w:rPr>
        <w:t>AblaufDatum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455280">
        <w:rPr>
          <w:rFonts w:ascii="Arial" w:hAnsi="Arial" w:cs="Arial"/>
          <w:color w:val="000000"/>
        </w:rPr>
        <w:t>hier das Datum</w:t>
      </w:r>
      <w:r>
        <w:rPr>
          <w:rFonts w:ascii="Arial" w:hAnsi="Arial" w:cs="Arial"/>
          <w:color w:val="000000"/>
        </w:rPr>
        <w:t xml:space="preserve"> ein</w:t>
      </w:r>
      <w:r w:rsidR="00455280">
        <w:rPr>
          <w:rFonts w:ascii="Arial" w:hAnsi="Arial" w:cs="Arial"/>
          <w:color w:val="000000"/>
        </w:rPr>
        <w:t>, an dem der Vertrag abläuft.</w:t>
      </w:r>
      <w:r w:rsidR="00C21D8E" w:rsidRPr="00761512">
        <w:rPr>
          <w:rFonts w:ascii="Arial" w:hAnsi="Arial" w:cs="Arial"/>
          <w:color w:val="FFFFFF"/>
        </w:rPr>
        <w:t xml:space="preserve"> Fußzeile </w:t>
      </w:r>
    </w:p>
    <w:p w:rsidR="000A07EC" w:rsidRPr="00761512" w:rsidRDefault="00961FC5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455280">
        <w:rPr>
          <w:rFonts w:ascii="Arial" w:hAnsi="Arial" w:cs="Arial"/>
          <w:color w:val="000000"/>
        </w:rPr>
        <w:t>VertragsNummer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455280">
        <w:rPr>
          <w:rFonts w:ascii="Arial" w:hAnsi="Arial" w:cs="Arial"/>
          <w:color w:val="000000"/>
        </w:rPr>
        <w:t>hier die Vertragsnummer des Bausparers</w:t>
      </w:r>
      <w:r>
        <w:rPr>
          <w:rFonts w:ascii="Arial" w:hAnsi="Arial" w:cs="Arial"/>
          <w:color w:val="000000"/>
        </w:rPr>
        <w:t xml:space="preserve">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  <w:r w:rsidR="00C21D8E"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9B" w:rsidRDefault="00D4649B" w:rsidP="00844DD8">
      <w:pPr>
        <w:spacing w:after="0" w:line="240" w:lineRule="auto"/>
      </w:pPr>
      <w:r>
        <w:separator/>
      </w:r>
    </w:p>
  </w:endnote>
  <w:endnote w:type="continuationSeparator" w:id="0">
    <w:p w:rsidR="00D4649B" w:rsidRDefault="00D4649B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9B" w:rsidRDefault="00D4649B" w:rsidP="00844DD8">
      <w:pPr>
        <w:spacing w:after="0" w:line="240" w:lineRule="auto"/>
      </w:pPr>
      <w:r>
        <w:separator/>
      </w:r>
    </w:p>
  </w:footnote>
  <w:footnote w:type="continuationSeparator" w:id="0">
    <w:p w:rsidR="00D4649B" w:rsidRDefault="00D4649B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D4649B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D4649B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C2A7F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55280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61AEF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61FC5"/>
    <w:rsid w:val="009B6C0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331EE"/>
    <w:rsid w:val="00D4649B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9589B"/>
    <w:rsid w:val="005C7E73"/>
    <w:rsid w:val="006F4808"/>
    <w:rsid w:val="007256B2"/>
    <w:rsid w:val="007E1902"/>
    <w:rsid w:val="00861067"/>
    <w:rsid w:val="009A42F9"/>
    <w:rsid w:val="00B756D5"/>
    <w:rsid w:val="00BE253E"/>
    <w:rsid w:val="00C630A7"/>
    <w:rsid w:val="00C66E45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CC23-357F-487C-ADAB-641DCB4B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2014-09-30T08:27:00Z</dcterms:created>
  <dcterms:modified xsi:type="dcterms:W3CDTF">2014-09-30T08:40:00Z</dcterms:modified>
</cp:coreProperties>
</file>